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30" w:rsidRDefault="00892430" w:rsidP="00892430">
      <w:pPr>
        <w:widowControl w:val="0"/>
        <w:autoSpaceDE w:val="0"/>
        <w:autoSpaceDN w:val="0"/>
        <w:adjustRightInd w:val="0"/>
        <w:spacing w:after="0" w:line="240" w:lineRule="auto"/>
        <w:ind w:right="329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Regione Lazio - Programma Fondo Sociale Europeo Plus (FSE+) 2021- 2027 Obiettivo di Policy 4 “Un’Europa più sociale” Regolamento (UE) n. 2021/1060 Regolamento (UE) n. 2021/1057</w:t>
      </w:r>
    </w:p>
    <w:p w:rsidR="00892430" w:rsidRDefault="00892430" w:rsidP="00892430">
      <w:pPr>
        <w:widowControl w:val="0"/>
        <w:autoSpaceDE w:val="0"/>
        <w:autoSpaceDN w:val="0"/>
        <w:spacing w:after="0" w:line="240" w:lineRule="auto"/>
        <w:ind w:left="-426"/>
        <w:jc w:val="center"/>
        <w:rPr>
          <w:rFonts w:ascii="Arial" w:hAnsi="Arial" w:cs="Arial"/>
          <w:u w:val="single"/>
        </w:rPr>
      </w:pPr>
      <w:r>
        <w:rPr>
          <w:b/>
          <w:i/>
          <w:iCs/>
          <w:sz w:val="18"/>
          <w:szCs w:val="18"/>
        </w:rPr>
        <w:t>Piano di interventi finalizzati all’integrazione e inclusione scolastica e formativa degli allievi con disabilità o in situazioni di svantaggio – Assistenza Specialistica anno scolastico 2025_26</w:t>
      </w:r>
    </w:p>
    <w:p w:rsidR="00C14F4D" w:rsidRDefault="00CD4B53" w:rsidP="00C14F4D">
      <w:pPr>
        <w:widowControl w:val="0"/>
        <w:autoSpaceDE w:val="0"/>
        <w:autoSpaceDN w:val="0"/>
        <w:spacing w:before="8"/>
        <w:ind w:left="-426"/>
        <w:jc w:val="center"/>
        <w:rPr>
          <w:rFonts w:ascii="Arial" w:hAnsi="Arial" w:cs="Arial"/>
          <w:u w:val="single"/>
        </w:rPr>
      </w:pPr>
      <w:r w:rsidRPr="007F66E4">
        <w:rPr>
          <w:noProof/>
          <w:lang w:eastAsia="it-IT"/>
        </w:rPr>
        <w:drawing>
          <wp:inline distT="0" distB="0" distL="0" distR="0">
            <wp:extent cx="6762750" cy="581025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C7" w:rsidRDefault="004B62C7" w:rsidP="00293AA1">
      <w:pPr>
        <w:widowControl w:val="0"/>
        <w:autoSpaceDE w:val="0"/>
        <w:autoSpaceDN w:val="0"/>
        <w:spacing w:before="8"/>
        <w:jc w:val="center"/>
        <w:rPr>
          <w:rFonts w:ascii="Arial" w:eastAsia="Times New Roman" w:hAnsi="Arial" w:cs="Arial"/>
          <w:b/>
          <w:lang w:eastAsia="it-IT"/>
        </w:rPr>
      </w:pPr>
    </w:p>
    <w:p w:rsidR="004B62C7" w:rsidRDefault="004B62C7" w:rsidP="004B62C7">
      <w:pPr>
        <w:pStyle w:val="Titolo"/>
        <w:rPr>
          <w:sz w:val="48"/>
        </w:rPr>
      </w:pPr>
      <w:proofErr w:type="spellStart"/>
      <w:r>
        <w:rPr>
          <w:sz w:val="48"/>
        </w:rPr>
        <w:t>C.P.I.A.</w:t>
      </w:r>
      <w:proofErr w:type="spellEnd"/>
      <w:r>
        <w:rPr>
          <w:sz w:val="48"/>
        </w:rPr>
        <w:t xml:space="preserve"> – Lenola</w:t>
      </w:r>
    </w:p>
    <w:p w:rsidR="004B62C7" w:rsidRPr="00D13A46" w:rsidRDefault="004B62C7" w:rsidP="004B62C7">
      <w:pPr>
        <w:pStyle w:val="Titolo"/>
        <w:rPr>
          <w:szCs w:val="40"/>
        </w:rPr>
      </w:pPr>
      <w:r w:rsidRPr="00D13A46">
        <w:rPr>
          <w:szCs w:val="40"/>
        </w:rPr>
        <w:t>Centro Provinciale per l’Istruzione degli Adulti</w:t>
      </w:r>
    </w:p>
    <w:p w:rsidR="004B62C7" w:rsidRDefault="004B62C7" w:rsidP="004B62C7">
      <w:pPr>
        <w:pStyle w:val="Titolo"/>
        <w:rPr>
          <w:sz w:val="20"/>
        </w:rPr>
      </w:pPr>
      <w:r w:rsidRPr="00047B41">
        <w:rPr>
          <w:sz w:val="20"/>
        </w:rPr>
        <w:t xml:space="preserve">Scuola paritaria ric. con </w:t>
      </w:r>
      <w:proofErr w:type="spellStart"/>
      <w:r w:rsidRPr="00047B41">
        <w:rPr>
          <w:sz w:val="20"/>
        </w:rPr>
        <w:t>D.D.</w:t>
      </w:r>
      <w:proofErr w:type="spellEnd"/>
      <w:r w:rsidRPr="00047B41">
        <w:rPr>
          <w:sz w:val="20"/>
        </w:rPr>
        <w:t xml:space="preserve"> USR Lazio n. 0000031 del 16 gennaio 2023 – </w:t>
      </w:r>
      <w:proofErr w:type="spellStart"/>
      <w:r w:rsidRPr="00047B41">
        <w:rPr>
          <w:sz w:val="20"/>
        </w:rPr>
        <w:t>D.D.</w:t>
      </w:r>
      <w:proofErr w:type="spellEnd"/>
      <w:r w:rsidRPr="00047B41">
        <w:rPr>
          <w:sz w:val="20"/>
        </w:rPr>
        <w:t xml:space="preserve"> 1278 e 1279 del 21 maggio 2025</w:t>
      </w:r>
    </w:p>
    <w:p w:rsidR="004B62C7" w:rsidRPr="00047B41" w:rsidRDefault="004B62C7" w:rsidP="004B62C7">
      <w:pPr>
        <w:pStyle w:val="Titolo"/>
        <w:rPr>
          <w:sz w:val="24"/>
          <w:szCs w:val="24"/>
        </w:rPr>
      </w:pPr>
      <w:r w:rsidRPr="00047B41">
        <w:rPr>
          <w:sz w:val="24"/>
          <w:szCs w:val="24"/>
        </w:rPr>
        <w:t>Via Santa C</w:t>
      </w:r>
      <w:r>
        <w:rPr>
          <w:sz w:val="24"/>
          <w:szCs w:val="24"/>
        </w:rPr>
        <w:t>roce</w:t>
      </w:r>
      <w:r w:rsidRPr="00047B41">
        <w:rPr>
          <w:sz w:val="24"/>
          <w:szCs w:val="24"/>
        </w:rPr>
        <w:t xml:space="preserve"> n. 16 – 04025 LENOLA LT</w:t>
      </w:r>
    </w:p>
    <w:p w:rsidR="004B62C7" w:rsidRDefault="004B62C7" w:rsidP="004B62C7">
      <w:pPr>
        <w:pStyle w:val="Pidipagina"/>
        <w:jc w:val="center"/>
      </w:pPr>
      <w:r>
        <w:t>LT1E0T500T Scuola Primaria - LT1MZZ500E Scuola Secondaria di I grado – LTTDN6500N Corso di II Livello Istituto Tecnico, Settore Economico – Indirizzo Turistico</w:t>
      </w:r>
    </w:p>
    <w:p w:rsidR="004B62C7" w:rsidRDefault="004B62C7" w:rsidP="004B62C7">
      <w:pPr>
        <w:widowControl w:val="0"/>
        <w:autoSpaceDE w:val="0"/>
        <w:autoSpaceDN w:val="0"/>
        <w:spacing w:before="8"/>
        <w:jc w:val="center"/>
        <w:rPr>
          <w:rFonts w:ascii="Arial" w:eastAsia="Times New Roman" w:hAnsi="Arial" w:cs="Arial"/>
          <w:b/>
          <w:lang w:eastAsia="it-IT"/>
        </w:rPr>
      </w:pPr>
      <w:r>
        <w:t xml:space="preserve">Mail: </w:t>
      </w:r>
      <w:hyperlink r:id="rId8" w:history="1">
        <w:r w:rsidRPr="00D52D18">
          <w:rPr>
            <w:rStyle w:val="Collegamentoipertestuale"/>
          </w:rPr>
          <w:t>associazioneatenalenola@gmail.com</w:t>
        </w:r>
      </w:hyperlink>
      <w:r>
        <w:t xml:space="preserve"> – pec: </w:t>
      </w:r>
      <w:hyperlink r:id="rId9" w:history="1">
        <w:r w:rsidRPr="00D52D18">
          <w:rPr>
            <w:rStyle w:val="Collegamentoipertestuale"/>
          </w:rPr>
          <w:t>associazioneatenalenola@pec.it</w:t>
        </w:r>
      </w:hyperlink>
    </w:p>
    <w:p w:rsidR="004B62C7" w:rsidRDefault="004B62C7" w:rsidP="00293AA1">
      <w:pPr>
        <w:widowControl w:val="0"/>
        <w:autoSpaceDE w:val="0"/>
        <w:autoSpaceDN w:val="0"/>
        <w:spacing w:before="8"/>
        <w:jc w:val="center"/>
        <w:rPr>
          <w:rFonts w:ascii="Arial" w:eastAsia="Times New Roman" w:hAnsi="Arial" w:cs="Arial"/>
          <w:b/>
          <w:lang w:eastAsia="it-IT"/>
        </w:rPr>
      </w:pPr>
    </w:p>
    <w:p w:rsidR="00293AA1" w:rsidRDefault="00293AA1" w:rsidP="00293AA1">
      <w:pPr>
        <w:widowControl w:val="0"/>
        <w:autoSpaceDE w:val="0"/>
        <w:autoSpaceDN w:val="0"/>
        <w:spacing w:before="8"/>
        <w:jc w:val="center"/>
        <w:rPr>
          <w:rFonts w:ascii="Arial" w:eastAsia="Times New Roman" w:hAnsi="Arial" w:cs="Arial"/>
          <w:b/>
          <w:lang w:eastAsia="it-IT"/>
        </w:rPr>
      </w:pPr>
      <w:r>
        <w:rPr>
          <w:rFonts w:ascii="Arial" w:eastAsia="Times New Roman" w:hAnsi="Arial" w:cs="Arial"/>
          <w:b/>
          <w:lang w:eastAsia="it-IT"/>
        </w:rPr>
        <w:t>ALLEGATO 2</w:t>
      </w:r>
    </w:p>
    <w:p w:rsidR="008F1E55" w:rsidRPr="00892430" w:rsidRDefault="007052F3" w:rsidP="008F1E55">
      <w:pPr>
        <w:widowControl w:val="0"/>
        <w:autoSpaceDE w:val="0"/>
        <w:autoSpaceDN w:val="0"/>
        <w:spacing w:before="8"/>
        <w:jc w:val="both"/>
        <w:rPr>
          <w:rFonts w:ascii="Arial" w:eastAsia="Times New Roman" w:hAnsi="Arial" w:cs="Arial"/>
          <w:b/>
          <w:lang w:eastAsia="it-IT"/>
        </w:rPr>
      </w:pPr>
      <w:r w:rsidRPr="007052F3">
        <w:rPr>
          <w:rFonts w:ascii="Arial" w:eastAsia="Times New Roman" w:hAnsi="Arial" w:cs="Arial"/>
          <w:b/>
          <w:lang w:eastAsia="it-IT"/>
        </w:rPr>
        <w:t>Tra</w:t>
      </w:r>
      <w:r w:rsidR="004B62C7">
        <w:rPr>
          <w:rFonts w:ascii="Arial" w:eastAsia="Times New Roman" w:hAnsi="Arial" w:cs="Arial"/>
          <w:b/>
          <w:lang w:eastAsia="it-IT"/>
        </w:rPr>
        <w:t>ttativa diretta (</w:t>
      </w:r>
      <w:proofErr w:type="spellStart"/>
      <w:r w:rsidR="004B62C7">
        <w:rPr>
          <w:rFonts w:ascii="Arial" w:eastAsia="Times New Roman" w:hAnsi="Arial" w:cs="Arial"/>
          <w:b/>
          <w:lang w:eastAsia="it-IT"/>
        </w:rPr>
        <w:t>T.D.</w:t>
      </w:r>
      <w:proofErr w:type="spellEnd"/>
      <w:r w:rsidR="004B62C7">
        <w:rPr>
          <w:rFonts w:ascii="Arial" w:eastAsia="Times New Roman" w:hAnsi="Arial" w:cs="Arial"/>
          <w:b/>
          <w:lang w:eastAsia="it-IT"/>
        </w:rPr>
        <w:t xml:space="preserve">) </w:t>
      </w:r>
      <w:r w:rsidR="004F1E12">
        <w:rPr>
          <w:rFonts w:ascii="Arial" w:eastAsia="Times New Roman" w:hAnsi="Arial" w:cs="Arial"/>
          <w:b/>
          <w:lang w:eastAsia="it-IT"/>
        </w:rPr>
        <w:t xml:space="preserve">per l’affidamento </w:t>
      </w:r>
      <w:r w:rsidRPr="007052F3">
        <w:rPr>
          <w:rFonts w:ascii="Arial" w:eastAsia="Times New Roman" w:hAnsi="Arial" w:cs="Arial"/>
          <w:b/>
          <w:lang w:eastAsia="it-IT"/>
        </w:rPr>
        <w:t>del servizio di assistenza specialistica per alunni disabili o in situazioni di svantaggio a valere sull’</w:t>
      </w:r>
      <w:proofErr w:type="spellStart"/>
      <w:r w:rsidRPr="007052F3">
        <w:rPr>
          <w:rFonts w:ascii="Arial" w:eastAsia="Times New Roman" w:hAnsi="Arial" w:cs="Arial"/>
          <w:b/>
          <w:lang w:eastAsia="it-IT"/>
        </w:rPr>
        <w:t>a.s.</w:t>
      </w:r>
      <w:proofErr w:type="spellEnd"/>
      <w:r w:rsidRPr="007052F3">
        <w:rPr>
          <w:rFonts w:ascii="Arial" w:eastAsia="Times New Roman" w:hAnsi="Arial" w:cs="Arial"/>
          <w:b/>
          <w:lang w:eastAsia="it-IT"/>
        </w:rPr>
        <w:t xml:space="preserve"> 202</w:t>
      </w:r>
      <w:r w:rsidR="00892430">
        <w:rPr>
          <w:rFonts w:ascii="Arial" w:eastAsia="Times New Roman" w:hAnsi="Arial" w:cs="Arial"/>
          <w:b/>
          <w:lang w:eastAsia="it-IT"/>
        </w:rPr>
        <w:t>5</w:t>
      </w:r>
      <w:r w:rsidRPr="007052F3">
        <w:rPr>
          <w:rFonts w:ascii="Arial" w:eastAsia="Times New Roman" w:hAnsi="Arial" w:cs="Arial"/>
          <w:b/>
          <w:lang w:eastAsia="it-IT"/>
        </w:rPr>
        <w:t>/202</w:t>
      </w:r>
      <w:r w:rsidR="00892430">
        <w:rPr>
          <w:rFonts w:ascii="Arial" w:eastAsia="Times New Roman" w:hAnsi="Arial" w:cs="Arial"/>
          <w:b/>
          <w:lang w:eastAsia="it-IT"/>
        </w:rPr>
        <w:t>6</w:t>
      </w:r>
      <w:r w:rsidRPr="007052F3">
        <w:rPr>
          <w:rFonts w:ascii="Arial" w:eastAsia="Times New Roman" w:hAnsi="Arial" w:cs="Arial"/>
          <w:b/>
          <w:lang w:eastAsia="it-IT"/>
        </w:rPr>
        <w:t xml:space="preserve"> </w:t>
      </w:r>
      <w:r w:rsidR="004B62C7">
        <w:rPr>
          <w:rFonts w:ascii="Arial" w:eastAsia="Times New Roman" w:hAnsi="Arial" w:cs="Arial"/>
          <w:b/>
          <w:lang w:eastAsia="it-IT"/>
        </w:rPr>
        <w:t>–</w:t>
      </w:r>
      <w:r w:rsidRPr="007052F3">
        <w:rPr>
          <w:rFonts w:ascii="Arial" w:eastAsia="Times New Roman" w:hAnsi="Arial" w:cs="Arial"/>
          <w:b/>
          <w:lang w:eastAsia="it-IT"/>
        </w:rPr>
        <w:t xml:space="preserve"> Ente</w:t>
      </w:r>
      <w:r w:rsidR="004B62C7">
        <w:rPr>
          <w:rFonts w:ascii="Arial" w:eastAsia="Times New Roman" w:hAnsi="Arial" w:cs="Arial"/>
          <w:b/>
          <w:lang w:eastAsia="it-IT"/>
        </w:rPr>
        <w:t xml:space="preserve">: Associazione Atena APS – </w:t>
      </w:r>
      <w:r w:rsidRPr="007052F3">
        <w:rPr>
          <w:rFonts w:ascii="Arial" w:eastAsia="Times New Roman" w:hAnsi="Arial" w:cs="Arial"/>
          <w:b/>
          <w:lang w:eastAsia="it-IT"/>
        </w:rPr>
        <w:t>Scuola</w:t>
      </w:r>
      <w:r w:rsidR="004B62C7">
        <w:rPr>
          <w:rFonts w:ascii="Arial" w:eastAsia="Times New Roman" w:hAnsi="Arial" w:cs="Arial"/>
          <w:b/>
          <w:lang w:eastAsia="it-IT"/>
        </w:rPr>
        <w:t xml:space="preserve">: </w:t>
      </w:r>
      <w:proofErr w:type="spellStart"/>
      <w:r w:rsidR="004B62C7">
        <w:rPr>
          <w:rFonts w:ascii="Arial" w:eastAsia="Times New Roman" w:hAnsi="Arial" w:cs="Arial"/>
          <w:b/>
          <w:lang w:eastAsia="it-IT"/>
        </w:rPr>
        <w:t>C.P.I.A.</w:t>
      </w:r>
      <w:proofErr w:type="spellEnd"/>
      <w:r w:rsidR="004B62C7">
        <w:rPr>
          <w:rFonts w:ascii="Arial" w:eastAsia="Times New Roman" w:hAnsi="Arial" w:cs="Arial"/>
          <w:b/>
          <w:lang w:eastAsia="it-IT"/>
        </w:rPr>
        <w:t xml:space="preserve"> Lenola - Corso di II Livello, Istituto Tecnico, Settore E</w:t>
      </w:r>
      <w:r w:rsidR="00365CF9">
        <w:rPr>
          <w:rFonts w:ascii="Arial" w:eastAsia="Times New Roman" w:hAnsi="Arial" w:cs="Arial"/>
          <w:b/>
          <w:lang w:eastAsia="it-IT"/>
        </w:rPr>
        <w:t>conomico, Indirizzo Turistico in Lenola -</w:t>
      </w:r>
      <w:r w:rsidR="004B62C7">
        <w:rPr>
          <w:rFonts w:ascii="Arial" w:eastAsia="Times New Roman" w:hAnsi="Arial" w:cs="Arial"/>
          <w:b/>
          <w:lang w:eastAsia="it-IT"/>
        </w:rPr>
        <w:t xml:space="preserve"> </w:t>
      </w:r>
      <w:r w:rsidRPr="007052F3">
        <w:rPr>
          <w:rFonts w:ascii="Arial" w:eastAsia="Times New Roman" w:hAnsi="Arial" w:cs="Arial"/>
          <w:b/>
          <w:lang w:eastAsia="it-IT"/>
        </w:rPr>
        <w:t>Codice meccanografico</w:t>
      </w:r>
      <w:r w:rsidR="00641770">
        <w:rPr>
          <w:rFonts w:ascii="Arial" w:eastAsia="Times New Roman" w:hAnsi="Arial" w:cs="Arial"/>
          <w:b/>
          <w:lang w:eastAsia="it-IT"/>
        </w:rPr>
        <w:t xml:space="preserve"> LTTDN6500N</w:t>
      </w:r>
      <w:r w:rsidR="004B62C7">
        <w:rPr>
          <w:rFonts w:ascii="Arial" w:eastAsia="Times New Roman" w:hAnsi="Arial" w:cs="Arial"/>
          <w:b/>
          <w:lang w:eastAsia="it-IT"/>
        </w:rPr>
        <w:t xml:space="preserve">, </w:t>
      </w:r>
      <w:r w:rsidR="00892430" w:rsidRPr="00892430">
        <w:rPr>
          <w:rFonts w:ascii="Arial" w:eastAsia="Times New Roman" w:hAnsi="Arial" w:cs="Arial"/>
          <w:b/>
          <w:lang w:eastAsia="it-IT"/>
        </w:rPr>
        <w:t xml:space="preserve">CUP </w:t>
      </w:r>
      <w:r w:rsidR="00641770">
        <w:rPr>
          <w:rFonts w:ascii="Arial" w:eastAsia="Times New Roman" w:hAnsi="Arial" w:cs="Arial"/>
          <w:b/>
          <w:lang w:eastAsia="it-IT"/>
        </w:rPr>
        <w:t xml:space="preserve">B32J25000180002 - Cod. </w:t>
      </w:r>
      <w:proofErr w:type="spellStart"/>
      <w:r w:rsidR="00641770">
        <w:rPr>
          <w:rFonts w:ascii="Arial" w:eastAsia="Times New Roman" w:hAnsi="Arial" w:cs="Arial"/>
          <w:b/>
          <w:lang w:eastAsia="it-IT"/>
        </w:rPr>
        <w:t>Sigem</w:t>
      </w:r>
      <w:proofErr w:type="spellEnd"/>
      <w:r w:rsidR="00641770">
        <w:rPr>
          <w:rFonts w:ascii="Arial" w:eastAsia="Times New Roman" w:hAnsi="Arial" w:cs="Arial"/>
          <w:b/>
          <w:lang w:eastAsia="it-IT"/>
        </w:rPr>
        <w:t xml:space="preserve"> 25039DP000000026</w:t>
      </w:r>
      <w:r w:rsidR="00892430" w:rsidRPr="00892430">
        <w:rPr>
          <w:rFonts w:ascii="Arial" w:eastAsia="Times New Roman" w:hAnsi="Arial" w:cs="Arial"/>
          <w:b/>
          <w:lang w:eastAsia="it-IT"/>
        </w:rPr>
        <w:t xml:space="preserve"> </w:t>
      </w:r>
      <w:r w:rsidRPr="007052F3">
        <w:rPr>
          <w:rFonts w:ascii="Arial" w:eastAsia="Times New Roman" w:hAnsi="Arial" w:cs="Arial"/>
          <w:b/>
          <w:lang w:eastAsia="it-IT"/>
        </w:rPr>
        <w:t xml:space="preserve"> - finanziato </w:t>
      </w:r>
      <w:r w:rsidR="00892430" w:rsidRPr="00892430">
        <w:rPr>
          <w:rFonts w:ascii="Arial" w:eastAsia="Times New Roman" w:hAnsi="Arial" w:cs="Arial"/>
          <w:b/>
          <w:lang w:eastAsia="it-IT"/>
        </w:rPr>
        <w:t>dall’“Avviso pubblico per la presentazione delle proposte progettuali: Piano di interventi finalizzati all’integrazione e inclusione scolastica e formativa degli allievi con disabilità o in situazioni di svantaggio – Assistenza Specialistica anno scolastico 2025-26</w:t>
      </w:r>
      <w:r w:rsidR="004B62C7">
        <w:rPr>
          <w:rFonts w:ascii="Arial" w:eastAsia="Times New Roman" w:hAnsi="Arial" w:cs="Arial"/>
          <w:b/>
          <w:lang w:eastAsia="it-IT"/>
        </w:rPr>
        <w:t xml:space="preserve"> – II Edizione" - Regione Lazio D.D. N. G12497 del 30/09</w:t>
      </w:r>
      <w:r w:rsidR="00892430" w:rsidRPr="00892430">
        <w:rPr>
          <w:rFonts w:ascii="Arial" w:eastAsia="Times New Roman" w:hAnsi="Arial" w:cs="Arial"/>
          <w:b/>
          <w:lang w:eastAsia="it-IT"/>
        </w:rPr>
        <w:t xml:space="preserve">/2025 - Programma Fondo Sociale Europeo Plus (FSE+) 2021- 2027 Obiettivo di Policy 4 “Un’Europa più sociale” - CIG assegnato dalle funzioni di interoperabilità tra la piattaforma di </w:t>
      </w:r>
      <w:proofErr w:type="spellStart"/>
      <w:r w:rsidR="00892430" w:rsidRPr="00892430">
        <w:rPr>
          <w:rFonts w:ascii="Arial" w:eastAsia="Times New Roman" w:hAnsi="Arial" w:cs="Arial"/>
          <w:b/>
          <w:lang w:eastAsia="it-IT"/>
        </w:rPr>
        <w:t>e-procurement</w:t>
      </w:r>
      <w:proofErr w:type="spellEnd"/>
      <w:r w:rsidR="00892430" w:rsidRPr="00892430">
        <w:rPr>
          <w:rFonts w:ascii="Arial" w:eastAsia="Times New Roman" w:hAnsi="Arial" w:cs="Arial"/>
          <w:b/>
          <w:lang w:eastAsia="it-IT"/>
        </w:rPr>
        <w:t xml:space="preserve"> </w:t>
      </w:r>
      <w:proofErr w:type="spellStart"/>
      <w:r w:rsidR="00892430" w:rsidRPr="00892430">
        <w:rPr>
          <w:rFonts w:ascii="Arial" w:eastAsia="Times New Roman" w:hAnsi="Arial" w:cs="Arial"/>
          <w:b/>
          <w:lang w:eastAsia="it-IT"/>
        </w:rPr>
        <w:t>ME.PA</w:t>
      </w:r>
      <w:proofErr w:type="spellEnd"/>
      <w:r w:rsidR="00892430" w:rsidRPr="00892430">
        <w:rPr>
          <w:rFonts w:ascii="Arial" w:eastAsia="Times New Roman" w:hAnsi="Arial" w:cs="Arial"/>
          <w:b/>
          <w:lang w:eastAsia="it-IT"/>
        </w:rPr>
        <w:t>. e gli applicativi ANAC</w:t>
      </w:r>
    </w:p>
    <w:p w:rsidR="008F1E55" w:rsidRPr="00722A76" w:rsidRDefault="008F1E55" w:rsidP="00722A76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722A76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PATTO DI INTEGRITA’</w:t>
      </w:r>
    </w:p>
    <w:p w:rsid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Tra</w:t>
      </w:r>
    </w:p>
    <w:p w:rsidR="00722A76" w:rsidRP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:rsidR="00722A76" w:rsidRPr="00722A76" w:rsidRDefault="00701638" w:rsidP="00722A76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Il</w:t>
      </w:r>
      <w:r w:rsidR="00AF0995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AF0995">
        <w:rPr>
          <w:rFonts w:ascii="Arial" w:eastAsia="Times New Roman" w:hAnsi="Arial" w:cs="Arial"/>
          <w:lang w:eastAsia="it-IT"/>
        </w:rPr>
        <w:t>C.P.I.A.</w:t>
      </w:r>
      <w:proofErr w:type="spellEnd"/>
      <w:r w:rsidR="00AF0995">
        <w:rPr>
          <w:rFonts w:ascii="Arial" w:eastAsia="Times New Roman" w:hAnsi="Arial" w:cs="Arial"/>
          <w:lang w:eastAsia="it-IT"/>
        </w:rPr>
        <w:t xml:space="preserve"> Lenola, Corso di II Livello, Istituto Tecnico, Settore Economico, Indirizzo Turistico, codice meccanografico LTTDN6500N, </w:t>
      </w:r>
      <w:r w:rsidR="00722A76">
        <w:rPr>
          <w:rFonts w:ascii="Arial" w:eastAsia="Times New Roman" w:hAnsi="Arial" w:cs="Arial"/>
          <w:lang w:eastAsia="it-IT"/>
        </w:rPr>
        <w:t xml:space="preserve">legalmente </w:t>
      </w:r>
      <w:r w:rsidR="00AF0995">
        <w:rPr>
          <w:rFonts w:ascii="Arial" w:eastAsia="Times New Roman" w:hAnsi="Arial" w:cs="Arial"/>
          <w:lang w:eastAsia="it-IT"/>
        </w:rPr>
        <w:t xml:space="preserve">rappresentata dal prof. </w:t>
      </w:r>
      <w:proofErr w:type="spellStart"/>
      <w:r w:rsidR="00AF0995">
        <w:rPr>
          <w:rFonts w:ascii="Arial" w:eastAsia="Times New Roman" w:hAnsi="Arial" w:cs="Arial"/>
          <w:lang w:eastAsia="it-IT"/>
        </w:rPr>
        <w:t>Antogiovanni</w:t>
      </w:r>
      <w:proofErr w:type="spellEnd"/>
      <w:r w:rsidR="00AF0995">
        <w:rPr>
          <w:rFonts w:ascii="Arial" w:eastAsia="Times New Roman" w:hAnsi="Arial" w:cs="Arial"/>
          <w:lang w:eastAsia="it-IT"/>
        </w:rPr>
        <w:t xml:space="preserve"> Andrea</w:t>
      </w:r>
    </w:p>
    <w:p w:rsidR="00722A76" w:rsidRPr="00722A76" w:rsidRDefault="00722A76" w:rsidP="00722A76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e</w:t>
      </w:r>
    </w:p>
    <w:p w:rsidR="00722A76" w:rsidRPr="00722A76" w:rsidRDefault="008F1E55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l’Operatore Economico ….</w:t>
      </w:r>
      <w:r w:rsidR="00722A76" w:rsidRPr="00722A76">
        <w:rPr>
          <w:rFonts w:ascii="Arial" w:eastAsia="Times New Roman" w:hAnsi="Arial" w:cs="Arial"/>
          <w:lang w:eastAsia="it-IT"/>
        </w:rPr>
        <w:t>................................................................................................................</w:t>
      </w:r>
    </w:p>
    <w:p w:rsidR="00722A76" w:rsidRPr="00722A76" w:rsidRDefault="00722A76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sede legale in ........................................., via ............................................................................n.....</w:t>
      </w:r>
    </w:p>
    <w:p w:rsidR="00E60D75" w:rsidRDefault="00E60D75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codice fiscale/P.IVA ........................................................ rappresentata da .....................................</w:t>
      </w:r>
    </w:p>
    <w:p w:rsidR="00722A76" w:rsidRPr="00722A76" w:rsidRDefault="00722A76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E60D75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................................................................ in qualità di.......................................................................</w:t>
      </w:r>
    </w:p>
    <w:p w:rsidR="00722A76" w:rsidRPr="00722A76" w:rsidRDefault="00722A76" w:rsidP="00722A76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:rsidR="00722A76" w:rsidRPr="00722A76" w:rsidRDefault="00722A76" w:rsidP="00722A76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VISTA</w:t>
      </w:r>
      <w:r>
        <w:rPr>
          <w:rFonts w:ascii="Arial" w:eastAsia="Times New Roman" w:hAnsi="Arial" w:cs="Arial"/>
          <w:lang w:eastAsia="it-IT"/>
        </w:rPr>
        <w:tab/>
      </w:r>
      <w:r>
        <w:rPr>
          <w:rFonts w:ascii="Arial" w:eastAsia="Times New Roman" w:hAnsi="Arial" w:cs="Arial"/>
          <w:lang w:eastAsia="it-IT"/>
        </w:rPr>
        <w:tab/>
      </w:r>
      <w:r w:rsidR="00AF0995">
        <w:rPr>
          <w:rFonts w:ascii="Arial" w:eastAsia="Times New Roman" w:hAnsi="Arial" w:cs="Arial"/>
          <w:lang w:eastAsia="it-IT"/>
        </w:rPr>
        <w:tab/>
      </w:r>
      <w:r w:rsidRPr="00722A76">
        <w:rPr>
          <w:rFonts w:ascii="Arial" w:eastAsia="Times New Roman" w:hAnsi="Arial" w:cs="Arial"/>
          <w:lang w:eastAsia="it-IT"/>
        </w:rPr>
        <w:t>la legge 6 novembre 2012 n. 190, art. 1, comma 17;</w:t>
      </w:r>
    </w:p>
    <w:p w:rsidR="001117DC" w:rsidRPr="00722A76" w:rsidRDefault="001117DC" w:rsidP="001117DC">
      <w:pPr>
        <w:autoSpaceDN w:val="0"/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VISTO</w:t>
      </w:r>
      <w:r>
        <w:rPr>
          <w:rFonts w:ascii="Arial" w:eastAsia="Times New Roman" w:hAnsi="Arial" w:cs="Arial"/>
          <w:lang w:eastAsia="it-IT"/>
        </w:rPr>
        <w:tab/>
      </w:r>
      <w:r w:rsidRPr="00722A76">
        <w:rPr>
          <w:rFonts w:ascii="Arial" w:eastAsia="Times New Roman" w:hAnsi="Arial" w:cs="Arial"/>
          <w:lang w:eastAsia="it-IT"/>
        </w:rPr>
        <w:t xml:space="preserve">il Piano Nazionale Anticorruzione (P.N.A.) </w:t>
      </w:r>
      <w:r>
        <w:rPr>
          <w:rFonts w:ascii="Arial" w:eastAsia="Times New Roman" w:hAnsi="Arial" w:cs="Arial"/>
          <w:lang w:eastAsia="it-IT"/>
        </w:rPr>
        <w:t xml:space="preserve">2025-2027 approvato </w:t>
      </w:r>
      <w:r w:rsidRPr="00722A76">
        <w:rPr>
          <w:rFonts w:ascii="Arial" w:eastAsia="Times New Roman" w:hAnsi="Arial" w:cs="Arial"/>
          <w:lang w:eastAsia="it-IT"/>
        </w:rPr>
        <w:t xml:space="preserve">dall’Autorità Nazionale </w:t>
      </w:r>
      <w:proofErr w:type="spellStart"/>
      <w:r w:rsidRPr="00722A76">
        <w:rPr>
          <w:rFonts w:ascii="Arial" w:eastAsia="Times New Roman" w:hAnsi="Arial" w:cs="Arial"/>
          <w:lang w:eastAsia="it-IT"/>
        </w:rPr>
        <w:t>AntiCorruzione</w:t>
      </w:r>
      <w:proofErr w:type="spellEnd"/>
      <w:r w:rsidRPr="00722A76">
        <w:rPr>
          <w:rFonts w:ascii="Arial" w:eastAsia="Times New Roman" w:hAnsi="Arial" w:cs="Arial"/>
          <w:lang w:eastAsia="it-IT"/>
        </w:rPr>
        <w:t>, contenente “Disposizioni per la prevenzione e la repressione della corruzione e dell’illegalità nella pubblica amministrazione”;</w:t>
      </w:r>
    </w:p>
    <w:p w:rsidR="001117DC" w:rsidRPr="00722A76" w:rsidRDefault="001117DC" w:rsidP="001117DC">
      <w:pPr>
        <w:autoSpaceDN w:val="0"/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 xml:space="preserve">VISTA </w:t>
      </w:r>
      <w:r>
        <w:rPr>
          <w:rFonts w:ascii="Arial" w:eastAsia="Times New Roman" w:hAnsi="Arial" w:cs="Arial"/>
          <w:lang w:eastAsia="it-IT"/>
        </w:rPr>
        <w:tab/>
      </w:r>
      <w:r w:rsidRPr="00722A76">
        <w:rPr>
          <w:rFonts w:ascii="Arial" w:eastAsia="Times New Roman" w:hAnsi="Arial" w:cs="Arial"/>
          <w:lang w:eastAsia="it-IT"/>
        </w:rPr>
        <w:t>la Delibera ANAC del 13/04/2016n. 43</w:t>
      </w:r>
      <w:r>
        <w:rPr>
          <w:rFonts w:ascii="Arial" w:eastAsia="Times New Roman" w:hAnsi="Arial" w:cs="Arial"/>
          <w:lang w:eastAsia="it-IT"/>
        </w:rPr>
        <w:t>0</w:t>
      </w:r>
      <w:r w:rsidRPr="00722A76">
        <w:rPr>
          <w:rFonts w:ascii="Arial" w:eastAsia="Times New Roman" w:hAnsi="Arial" w:cs="Arial"/>
          <w:lang w:eastAsia="it-IT"/>
        </w:rPr>
        <w:t xml:space="preserve">, recante “Linee Guida sull’applicazione alle Istituzioni Scolastiche delle Disposizioni di cui alla Legge 6/11/2012 n. 190 e al </w:t>
      </w:r>
      <w:proofErr w:type="spellStart"/>
      <w:r w:rsidRPr="00722A76">
        <w:rPr>
          <w:rFonts w:ascii="Arial" w:eastAsia="Times New Roman" w:hAnsi="Arial" w:cs="Arial"/>
          <w:lang w:eastAsia="it-IT"/>
        </w:rPr>
        <w:t>D.Lgs.</w:t>
      </w:r>
      <w:proofErr w:type="spellEnd"/>
      <w:r w:rsidRPr="00722A76">
        <w:rPr>
          <w:rFonts w:ascii="Arial" w:eastAsia="Times New Roman" w:hAnsi="Arial" w:cs="Arial"/>
          <w:lang w:eastAsia="it-IT"/>
        </w:rPr>
        <w:t xml:space="preserve"> 14/03/2013 n.33</w:t>
      </w:r>
      <w:r>
        <w:rPr>
          <w:rFonts w:ascii="Arial" w:eastAsia="Times New Roman" w:hAnsi="Arial" w:cs="Arial"/>
          <w:lang w:eastAsia="it-IT"/>
        </w:rPr>
        <w:t>;</w:t>
      </w:r>
    </w:p>
    <w:p w:rsidR="001117DC" w:rsidRPr="00722A76" w:rsidRDefault="001117DC" w:rsidP="001117DC">
      <w:pPr>
        <w:autoSpaceDN w:val="0"/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VISTO</w:t>
      </w:r>
      <w:r>
        <w:rPr>
          <w:rFonts w:ascii="Arial" w:eastAsia="Times New Roman" w:hAnsi="Arial" w:cs="Arial"/>
          <w:lang w:eastAsia="it-IT"/>
        </w:rPr>
        <w:tab/>
        <w:t>I</w:t>
      </w:r>
      <w:r w:rsidRPr="00722A76">
        <w:rPr>
          <w:rFonts w:ascii="Arial" w:eastAsia="Times New Roman" w:hAnsi="Arial" w:cs="Arial"/>
          <w:lang w:eastAsia="it-IT"/>
        </w:rPr>
        <w:t>l DM 11/05/2016 n. 303, recante l’individuazione dei Responsabili della Prevenzione della Corruzione per le Istituzioni Scolastiche;</w:t>
      </w:r>
    </w:p>
    <w:p w:rsidR="001117DC" w:rsidRPr="00722A76" w:rsidRDefault="001117DC" w:rsidP="001117DC">
      <w:pPr>
        <w:autoSpaceDN w:val="0"/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CONSIDERATO</w:t>
      </w:r>
      <w:r>
        <w:rPr>
          <w:rFonts w:ascii="Arial" w:eastAsia="Times New Roman" w:hAnsi="Arial" w:cs="Arial"/>
          <w:lang w:eastAsia="it-IT"/>
        </w:rPr>
        <w:tab/>
      </w:r>
      <w:r w:rsidRPr="00722A76">
        <w:rPr>
          <w:rFonts w:ascii="Arial" w:eastAsia="Times New Roman" w:hAnsi="Arial" w:cs="Arial"/>
          <w:lang w:eastAsia="it-IT"/>
        </w:rPr>
        <w:t xml:space="preserve">che il Responsabile della Prevenzione della Corruzione e della Trasparenza ha predisposto il Piano Triennale per la Prevenzione della Corruzione per le Istituzioni Scolastiche della Regione </w:t>
      </w:r>
      <w:r>
        <w:rPr>
          <w:rFonts w:ascii="Arial" w:eastAsia="Times New Roman" w:hAnsi="Arial" w:cs="Arial"/>
          <w:lang w:eastAsia="it-IT"/>
        </w:rPr>
        <w:t>Lazio</w:t>
      </w:r>
      <w:r w:rsidRPr="00722A76">
        <w:rPr>
          <w:rFonts w:ascii="Arial" w:eastAsia="Times New Roman" w:hAnsi="Arial" w:cs="Arial"/>
          <w:lang w:eastAsia="it-IT"/>
        </w:rPr>
        <w:t>;</w:t>
      </w:r>
    </w:p>
    <w:p w:rsidR="001117DC" w:rsidRPr="00722A76" w:rsidRDefault="001117DC" w:rsidP="001117DC">
      <w:pPr>
        <w:autoSpaceDN w:val="0"/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b/>
          <w:lang w:eastAsia="it-IT"/>
        </w:rPr>
        <w:t>VISTO</w:t>
      </w:r>
      <w:r>
        <w:rPr>
          <w:rFonts w:ascii="Arial" w:eastAsia="Times New Roman" w:hAnsi="Arial" w:cs="Arial"/>
          <w:lang w:eastAsia="it-IT"/>
        </w:rPr>
        <w:tab/>
      </w:r>
      <w:r w:rsidRPr="00722A76">
        <w:rPr>
          <w:rFonts w:ascii="Arial" w:eastAsia="Times New Roman" w:hAnsi="Arial" w:cs="Arial"/>
          <w:lang w:eastAsia="it-IT"/>
        </w:rPr>
        <w:t>il decreto del Presidente della Repubblica 16 aprile 2013, n. 62 con il quale è stato emanato il “Regolamento recante il codice di comportamento dei dipendenti pubblici”,</w:t>
      </w:r>
    </w:p>
    <w:p w:rsidR="001117DC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:rsidR="001117DC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SI CONVIENE QUANTO SEGUE</w:t>
      </w: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b/>
          <w:u w:val="single"/>
          <w:lang w:eastAsia="it-IT"/>
        </w:rPr>
      </w:pPr>
    </w:p>
    <w:p w:rsidR="001117DC" w:rsidRPr="00722A76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it-IT"/>
        </w:rPr>
      </w:pPr>
      <w:r w:rsidRPr="00722A76">
        <w:rPr>
          <w:rFonts w:ascii="Arial" w:eastAsia="Times New Roman" w:hAnsi="Arial" w:cs="Arial"/>
          <w:b/>
          <w:u w:val="single"/>
          <w:lang w:eastAsia="it-IT"/>
        </w:rPr>
        <w:t>Articolo 1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 xml:space="preserve">Il presente Patto d’integrità stabilisce la formale obbligazione </w:t>
      </w:r>
      <w:r>
        <w:rPr>
          <w:rFonts w:ascii="Arial" w:eastAsia="Times New Roman" w:hAnsi="Arial" w:cs="Arial"/>
          <w:lang w:eastAsia="it-IT"/>
        </w:rPr>
        <w:t xml:space="preserve">dell’Operatore Economico </w:t>
      </w:r>
      <w:r w:rsidRPr="00722A76">
        <w:rPr>
          <w:rFonts w:ascii="Arial" w:eastAsia="Times New Roman" w:hAnsi="Arial" w:cs="Arial"/>
          <w:lang w:eastAsia="it-IT"/>
        </w:rPr>
        <w:t xml:space="preserve">che, ai fini della partecipazione alla </w:t>
      </w:r>
      <w:r>
        <w:rPr>
          <w:rFonts w:ascii="Arial" w:eastAsia="Times New Roman" w:hAnsi="Arial" w:cs="Arial"/>
          <w:lang w:eastAsia="it-IT"/>
        </w:rPr>
        <w:t xml:space="preserve">procedura </w:t>
      </w:r>
      <w:r w:rsidRPr="00722A76">
        <w:rPr>
          <w:rFonts w:ascii="Arial" w:eastAsia="Times New Roman" w:hAnsi="Arial" w:cs="Arial"/>
          <w:lang w:eastAsia="it-IT"/>
        </w:rPr>
        <w:t xml:space="preserve">in oggetto, si impegna: 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ad informare puntualmente tutto il personale, di cui si avvale, del presente Patto di integrità e degli obblighi in esso contenuti;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 vigilare affinché gli impegni sopra indicati siano osservati da tutti i collaboratori e dipendenti nell’esercizio dei compiti loro assegnati;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numPr>
          <w:ilvl w:val="0"/>
          <w:numId w:val="18"/>
        </w:numPr>
        <w:autoSpaceDN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722A76">
        <w:rPr>
          <w:rFonts w:ascii="Arial" w:eastAsia="Times New Roman" w:hAnsi="Arial" w:cs="Arial"/>
          <w:lang w:eastAsia="it-IT"/>
        </w:rPr>
        <w:t>a denunciare alla Pubblica Autorità competente ogni irregolarità o distorsione di cui sia venuta a conoscenza per quanto attiene l’attività di cui all’oggetto della gara in causa</w:t>
      </w: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1117DC" w:rsidRPr="00722A76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color w:val="00000A"/>
          <w:kern w:val="3"/>
          <w:u w:val="single"/>
        </w:rPr>
      </w:pPr>
      <w:r w:rsidRPr="00722A76">
        <w:rPr>
          <w:rFonts w:ascii="Arial" w:eastAsia="Times New Roman" w:hAnsi="Arial" w:cs="Arial"/>
          <w:b/>
          <w:color w:val="00000A"/>
          <w:kern w:val="3"/>
          <w:u w:val="single"/>
        </w:rPr>
        <w:t>Articolo 2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r w:rsidRPr="00722A76">
        <w:rPr>
          <w:rFonts w:ascii="Arial" w:eastAsia="Times New Roman" w:hAnsi="Arial" w:cs="Arial"/>
          <w:color w:val="00000A"/>
          <w:kern w:val="3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color w:val="00000A"/>
          <w:kern w:val="3"/>
          <w:u w:val="single"/>
        </w:rPr>
      </w:pPr>
      <w:r w:rsidRPr="00722A76">
        <w:rPr>
          <w:rFonts w:ascii="Arial" w:eastAsia="Times New Roman" w:hAnsi="Arial" w:cs="Arial"/>
          <w:b/>
          <w:color w:val="00000A"/>
          <w:kern w:val="3"/>
          <w:u w:val="single"/>
        </w:rPr>
        <w:t>Articolo 3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r w:rsidRPr="00722A76">
        <w:rPr>
          <w:rFonts w:ascii="Arial" w:eastAsia="Times New Roman" w:hAnsi="Arial" w:cs="Arial"/>
          <w:color w:val="00000A"/>
          <w:kern w:val="3"/>
        </w:rPr>
        <w:t xml:space="preserve">Il presente Patto deve essere obbligatoriamente sottoscritto in calce ed in ogni sua pagina, dal legale rappresentante </w:t>
      </w:r>
      <w:r>
        <w:rPr>
          <w:rFonts w:ascii="Arial" w:eastAsia="Times New Roman" w:hAnsi="Arial" w:cs="Arial"/>
          <w:color w:val="00000A"/>
          <w:kern w:val="3"/>
        </w:rPr>
        <w:t>dell’Operatore Economico</w:t>
      </w:r>
      <w:r w:rsidRPr="00722A76">
        <w:rPr>
          <w:rFonts w:ascii="Arial" w:eastAsia="Times New Roman" w:hAnsi="Arial" w:cs="Arial"/>
          <w:color w:val="00000A"/>
          <w:kern w:val="3"/>
        </w:rPr>
        <w:t xml:space="preserve"> partecipante ovvero, in caso di consorzi o raggruppamenti temporanei di imprese, dal rappresentante degli stessi e deve essere presentato </w:t>
      </w:r>
      <w:r w:rsidRPr="00722A76">
        <w:rPr>
          <w:rFonts w:ascii="Arial" w:eastAsia="Times New Roman" w:hAnsi="Arial" w:cs="Arial"/>
          <w:color w:val="00000A"/>
          <w:kern w:val="3"/>
        </w:rPr>
        <w:lastRenderedPageBreak/>
        <w:t>unitamente all'offerta. La mancata consegna di tale Patto debitamente sottoscritto comporterà l'esclusione dalla gara.</w:t>
      </w: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color w:val="00000A"/>
          <w:kern w:val="3"/>
          <w:u w:val="single"/>
        </w:rPr>
      </w:pPr>
      <w:r>
        <w:rPr>
          <w:rFonts w:ascii="Arial" w:eastAsia="Times New Roman" w:hAnsi="Arial" w:cs="Arial"/>
          <w:b/>
          <w:color w:val="00000A"/>
          <w:kern w:val="3"/>
          <w:u w:val="single"/>
        </w:rPr>
        <w:t>Articolo 4</w:t>
      </w:r>
    </w:p>
    <w:p w:rsidR="001117DC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r w:rsidRPr="00722A76">
        <w:rPr>
          <w:rFonts w:ascii="Arial" w:eastAsia="Times New Roman" w:hAnsi="Arial" w:cs="Arial"/>
          <w:color w:val="00000A"/>
          <w:kern w:val="3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r>
        <w:rPr>
          <w:rFonts w:ascii="Arial" w:eastAsia="Times New Roman" w:hAnsi="Arial" w:cs="Arial"/>
          <w:color w:val="00000A"/>
          <w:kern w:val="3"/>
        </w:rPr>
        <w:t>_____________, lì _____________</w:t>
      </w: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  <w:r>
        <w:rPr>
          <w:rFonts w:ascii="Arial" w:eastAsia="Times New Roman" w:hAnsi="Arial" w:cs="Arial"/>
          <w:color w:val="00000A"/>
          <w:kern w:val="3"/>
        </w:rPr>
        <w:t xml:space="preserve">              L’Operatore Economico</w:t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  <w:t xml:space="preserve">            Per l’Istituto Scolastico </w:t>
      </w: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Pr="00722A76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  <w:r>
        <w:rPr>
          <w:rFonts w:ascii="Arial" w:eastAsia="Times New Roman" w:hAnsi="Arial" w:cs="Arial"/>
          <w:color w:val="00000A"/>
          <w:kern w:val="3"/>
        </w:rPr>
        <w:t>_________________________</w:t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</w:r>
      <w:r>
        <w:rPr>
          <w:rFonts w:ascii="Arial" w:eastAsia="Times New Roman" w:hAnsi="Arial" w:cs="Arial"/>
          <w:color w:val="00000A"/>
          <w:kern w:val="3"/>
        </w:rPr>
        <w:tab/>
        <w:t>__________________________</w:t>
      </w: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1117DC" w:rsidRDefault="001117DC" w:rsidP="001117DC">
      <w:pPr>
        <w:autoSpaceDN w:val="0"/>
        <w:spacing w:after="0" w:line="240" w:lineRule="auto"/>
        <w:rPr>
          <w:rFonts w:ascii="Arial" w:eastAsia="Times New Roman" w:hAnsi="Arial" w:cs="Arial"/>
          <w:color w:val="00000A"/>
          <w:kern w:val="3"/>
        </w:rPr>
      </w:pPr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bookmarkStart w:id="0" w:name="OLE_LINK3"/>
      <w:bookmarkStart w:id="1" w:name="OLE_LINK4"/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4B62C7" w:rsidRDefault="004B62C7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</w:p>
    <w:p w:rsidR="001117DC" w:rsidRDefault="001117DC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r w:rsidRPr="00722A76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 xml:space="preserve">Il presente documento deve essere obbligatoriamente sottoscritto e presentato insieme all’offerta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 xml:space="preserve">dall’Operatore Economico partecipante alla procedura negoziale </w:t>
      </w:r>
      <w:bookmarkEnd w:id="0"/>
      <w:bookmarkEnd w:id="1"/>
    </w:p>
    <w:p w:rsidR="00A57CF2" w:rsidRDefault="00A57CF2" w:rsidP="001117DC">
      <w:pPr>
        <w:autoSpaceDN w:val="0"/>
        <w:spacing w:after="0" w:line="240" w:lineRule="auto"/>
        <w:jc w:val="both"/>
        <w:rPr>
          <w:rFonts w:ascii="Arial" w:eastAsia="Times New Roman" w:hAnsi="Arial" w:cs="Arial"/>
          <w:color w:val="00000A"/>
          <w:kern w:val="3"/>
        </w:rPr>
      </w:pPr>
      <w:bookmarkStart w:id="2" w:name="_GoBack"/>
      <w:bookmarkEnd w:id="2"/>
    </w:p>
    <w:sectPr w:rsidR="00A57CF2" w:rsidSect="004B62C7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499" w:rsidRDefault="00976499" w:rsidP="00AC67BA">
      <w:pPr>
        <w:spacing w:after="0" w:line="240" w:lineRule="auto"/>
      </w:pPr>
      <w:r>
        <w:separator/>
      </w:r>
    </w:p>
  </w:endnote>
  <w:endnote w:type="continuationSeparator" w:id="1">
    <w:p w:rsidR="00976499" w:rsidRDefault="00976499" w:rsidP="00AC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C40" w:rsidRPr="00AC67BA" w:rsidRDefault="00DE2C40">
    <w:pPr>
      <w:pStyle w:val="Pidipagina"/>
      <w:rPr>
        <w:lang w:val="en-US"/>
      </w:rPr>
    </w:pPr>
    <w:r w:rsidRPr="00AC67BA">
      <w:rPr>
        <w:lang w:val="en-US"/>
      </w:rPr>
      <w:t>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499" w:rsidRDefault="00976499" w:rsidP="00AC67BA">
      <w:pPr>
        <w:spacing w:after="0" w:line="240" w:lineRule="auto"/>
      </w:pPr>
      <w:r>
        <w:separator/>
      </w:r>
    </w:p>
  </w:footnote>
  <w:footnote w:type="continuationSeparator" w:id="1">
    <w:p w:rsidR="00976499" w:rsidRDefault="00976499" w:rsidP="00AC6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725"/>
        </w:tabs>
        <w:ind w:left="725" w:hanging="360"/>
      </w:pPr>
      <w:rPr>
        <w:rFonts w:ascii="Wingdings" w:hAnsi="Wingdings" w:cs="Wingdings" w:hint="default"/>
        <w:sz w:val="24"/>
        <w:szCs w:val="24"/>
        <w:lang w:val="it-IT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cs="Calibri" w:hint="default"/>
        <w:sz w:val="24"/>
        <w:szCs w:val="24"/>
        <w:lang w:val="it-IT"/>
      </w:rPr>
    </w:lvl>
    <w:lvl w:ilvl="1">
      <w:start w:val="1"/>
      <w:numFmt w:val="bullet"/>
      <w:lvlText w:val="◦"/>
      <w:lvlJc w:val="left"/>
      <w:pPr>
        <w:tabs>
          <w:tab w:val="num" w:pos="1070"/>
        </w:tabs>
        <w:ind w:left="107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30"/>
        </w:tabs>
        <w:ind w:left="143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Calibri" w:hint="default"/>
        <w:sz w:val="24"/>
        <w:szCs w:val="24"/>
        <w:lang w:val="it-IT"/>
      </w:rPr>
    </w:lvl>
    <w:lvl w:ilvl="4">
      <w:start w:val="1"/>
      <w:numFmt w:val="bullet"/>
      <w:lvlText w:val="◦"/>
      <w:lvlJc w:val="left"/>
      <w:pPr>
        <w:tabs>
          <w:tab w:val="num" w:pos="2150"/>
        </w:tabs>
        <w:ind w:left="215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10"/>
        </w:tabs>
        <w:ind w:left="251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cs="Calibri" w:hint="default"/>
        <w:sz w:val="24"/>
        <w:szCs w:val="24"/>
        <w:lang w:val="it-IT"/>
      </w:rPr>
    </w:lvl>
    <w:lvl w:ilvl="7">
      <w:start w:val="1"/>
      <w:numFmt w:val="bullet"/>
      <w:lvlText w:val="◦"/>
      <w:lvlJc w:val="left"/>
      <w:pPr>
        <w:tabs>
          <w:tab w:val="num" w:pos="3230"/>
        </w:tabs>
        <w:ind w:left="323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90"/>
        </w:tabs>
        <w:ind w:left="3590" w:hanging="360"/>
      </w:pPr>
      <w:rPr>
        <w:rFonts w:ascii="OpenSymbol" w:hAnsi="OpenSymbol" w:cs="OpenSymbol"/>
      </w:rPr>
    </w:lvl>
  </w:abstractNum>
  <w:abstractNum w:abstractNumId="2">
    <w:nsid w:val="0E010130"/>
    <w:multiLevelType w:val="hybridMultilevel"/>
    <w:tmpl w:val="E2546404"/>
    <w:lvl w:ilvl="0" w:tplc="04100019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04CC5"/>
    <w:multiLevelType w:val="hybridMultilevel"/>
    <w:tmpl w:val="9E00E06C"/>
    <w:lvl w:ilvl="0" w:tplc="C3D44E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E82D24"/>
    <w:multiLevelType w:val="hybridMultilevel"/>
    <w:tmpl w:val="D850FE84"/>
    <w:lvl w:ilvl="0" w:tplc="C6A2B6D8">
      <w:start w:val="1"/>
      <w:numFmt w:val="bullet"/>
      <w:lvlText w:val=""/>
      <w:lvlJc w:val="left"/>
      <w:pPr>
        <w:tabs>
          <w:tab w:val="num" w:pos="1031"/>
        </w:tabs>
        <w:ind w:left="1031" w:hanging="79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12B2912"/>
    <w:multiLevelType w:val="hybridMultilevel"/>
    <w:tmpl w:val="A4F82D44"/>
    <w:lvl w:ilvl="0" w:tplc="4DFC0EA4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216B4F46"/>
    <w:multiLevelType w:val="multilevel"/>
    <w:tmpl w:val="A0B6E93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4"/>
      </w:rPr>
    </w:lvl>
    <w:lvl w:ilvl="1">
      <w:start w:val="1"/>
      <w:numFmt w:val="decimalZero"/>
      <w:isLgl/>
      <w:lvlText w:val="Sezione %1.%2"/>
      <w:lvlJc w:val="left"/>
      <w:pPr>
        <w:tabs>
          <w:tab w:val="num" w:pos="1620"/>
        </w:tabs>
        <w:ind w:left="18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0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044"/>
        </w:tabs>
        <w:ind w:left="104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7">
    <w:nsid w:val="2EA117BD"/>
    <w:multiLevelType w:val="hybridMultilevel"/>
    <w:tmpl w:val="BE6495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B1764"/>
    <w:multiLevelType w:val="hybridMultilevel"/>
    <w:tmpl w:val="011A988E"/>
    <w:lvl w:ilvl="0" w:tplc="524EF71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b w:val="0"/>
        <w:i w:val="0"/>
        <w:color w:val="auto"/>
        <w:sz w:val="24"/>
        <w:szCs w:val="40"/>
        <w:vertAlign w:val="baseli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01446B"/>
    <w:multiLevelType w:val="hybridMultilevel"/>
    <w:tmpl w:val="E88CE2F0"/>
    <w:lvl w:ilvl="0" w:tplc="0410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663DA1"/>
    <w:multiLevelType w:val="multilevel"/>
    <w:tmpl w:val="7BB2C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5A3A3858"/>
    <w:multiLevelType w:val="hybridMultilevel"/>
    <w:tmpl w:val="442EEDCE"/>
    <w:lvl w:ilvl="0" w:tplc="ACCED35E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2">
    <w:nsid w:val="5CBE3714"/>
    <w:multiLevelType w:val="hybridMultilevel"/>
    <w:tmpl w:val="B1687E7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665C1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E9B2FCB"/>
    <w:multiLevelType w:val="multilevel"/>
    <w:tmpl w:val="701C7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34B1F"/>
    <w:multiLevelType w:val="multilevel"/>
    <w:tmpl w:val="BBFC44F8"/>
    <w:lvl w:ilvl="0">
      <w:start w:val="1"/>
      <w:numFmt w:val="decimal"/>
      <w:pStyle w:val="Titolo1"/>
      <w:lvlText w:val="Art. %1)"/>
      <w:lvlJc w:val="right"/>
      <w:pPr>
        <w:tabs>
          <w:tab w:val="num" w:pos="340"/>
        </w:tabs>
        <w:ind w:left="340" w:hanging="52"/>
      </w:pPr>
      <w:rPr>
        <w:rFonts w:ascii="Garamond" w:hAnsi="Garamond" w:hint="default"/>
        <w:b w:val="0"/>
        <w:i w:val="0"/>
        <w:color w:val="auto"/>
        <w:sz w:val="24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>
    <w:nsid w:val="701C306E"/>
    <w:multiLevelType w:val="hybridMultilevel"/>
    <w:tmpl w:val="389C41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8B38F6"/>
    <w:multiLevelType w:val="hybridMultilevel"/>
    <w:tmpl w:val="E97A7B3C"/>
    <w:lvl w:ilvl="0" w:tplc="92123ACC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C2C0F9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0"/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AC67BA"/>
    <w:rsid w:val="000059F9"/>
    <w:rsid w:val="0002222E"/>
    <w:rsid w:val="00046769"/>
    <w:rsid w:val="00063B3F"/>
    <w:rsid w:val="00073087"/>
    <w:rsid w:val="000C125B"/>
    <w:rsid w:val="000C1A49"/>
    <w:rsid w:val="00102CBE"/>
    <w:rsid w:val="001117DC"/>
    <w:rsid w:val="001261A6"/>
    <w:rsid w:val="00127B69"/>
    <w:rsid w:val="00195C60"/>
    <w:rsid w:val="001D4DF4"/>
    <w:rsid w:val="001F058F"/>
    <w:rsid w:val="001F0BC4"/>
    <w:rsid w:val="001F15B2"/>
    <w:rsid w:val="001F3917"/>
    <w:rsid w:val="00202F3F"/>
    <w:rsid w:val="002421E1"/>
    <w:rsid w:val="00242D31"/>
    <w:rsid w:val="0025445A"/>
    <w:rsid w:val="00293AA1"/>
    <w:rsid w:val="00293E58"/>
    <w:rsid w:val="002B2484"/>
    <w:rsid w:val="002C0962"/>
    <w:rsid w:val="002C6BDE"/>
    <w:rsid w:val="0031101C"/>
    <w:rsid w:val="00312AF8"/>
    <w:rsid w:val="00315691"/>
    <w:rsid w:val="00320E2F"/>
    <w:rsid w:val="00365CF9"/>
    <w:rsid w:val="003705DD"/>
    <w:rsid w:val="003709AC"/>
    <w:rsid w:val="003A3BF6"/>
    <w:rsid w:val="003C6FB4"/>
    <w:rsid w:val="003E1B88"/>
    <w:rsid w:val="003F6A24"/>
    <w:rsid w:val="00431285"/>
    <w:rsid w:val="004443FA"/>
    <w:rsid w:val="00475628"/>
    <w:rsid w:val="00497DD0"/>
    <w:rsid w:val="004A500B"/>
    <w:rsid w:val="004A755C"/>
    <w:rsid w:val="004B62C7"/>
    <w:rsid w:val="004C301F"/>
    <w:rsid w:val="004F11D0"/>
    <w:rsid w:val="004F1E12"/>
    <w:rsid w:val="0051153B"/>
    <w:rsid w:val="00532996"/>
    <w:rsid w:val="00540606"/>
    <w:rsid w:val="0055020B"/>
    <w:rsid w:val="0058026D"/>
    <w:rsid w:val="00592A27"/>
    <w:rsid w:val="005E09B3"/>
    <w:rsid w:val="005E0FDB"/>
    <w:rsid w:val="005E50C5"/>
    <w:rsid w:val="005F21AB"/>
    <w:rsid w:val="005F48D3"/>
    <w:rsid w:val="00641770"/>
    <w:rsid w:val="006620B0"/>
    <w:rsid w:val="00684BB7"/>
    <w:rsid w:val="00685540"/>
    <w:rsid w:val="0069162C"/>
    <w:rsid w:val="006B7C67"/>
    <w:rsid w:val="006E0D11"/>
    <w:rsid w:val="00701638"/>
    <w:rsid w:val="007052F3"/>
    <w:rsid w:val="00722A76"/>
    <w:rsid w:val="00723396"/>
    <w:rsid w:val="007317CB"/>
    <w:rsid w:val="00751BDA"/>
    <w:rsid w:val="00756CD5"/>
    <w:rsid w:val="00761836"/>
    <w:rsid w:val="007711C3"/>
    <w:rsid w:val="007801E8"/>
    <w:rsid w:val="00787ACD"/>
    <w:rsid w:val="007C5EA7"/>
    <w:rsid w:val="007F4F90"/>
    <w:rsid w:val="0080331F"/>
    <w:rsid w:val="0082104D"/>
    <w:rsid w:val="00825797"/>
    <w:rsid w:val="0083037A"/>
    <w:rsid w:val="00850826"/>
    <w:rsid w:val="00850EC5"/>
    <w:rsid w:val="0086176B"/>
    <w:rsid w:val="00874724"/>
    <w:rsid w:val="00880D15"/>
    <w:rsid w:val="00892430"/>
    <w:rsid w:val="008A4326"/>
    <w:rsid w:val="008B6C75"/>
    <w:rsid w:val="008C2AEC"/>
    <w:rsid w:val="008D6A7E"/>
    <w:rsid w:val="008F1E55"/>
    <w:rsid w:val="008F7471"/>
    <w:rsid w:val="009159DA"/>
    <w:rsid w:val="00927531"/>
    <w:rsid w:val="009338DF"/>
    <w:rsid w:val="00937667"/>
    <w:rsid w:val="0095106C"/>
    <w:rsid w:val="0096003D"/>
    <w:rsid w:val="00976499"/>
    <w:rsid w:val="009916D4"/>
    <w:rsid w:val="009D33CC"/>
    <w:rsid w:val="009E470A"/>
    <w:rsid w:val="00A00244"/>
    <w:rsid w:val="00A05B7C"/>
    <w:rsid w:val="00A12A29"/>
    <w:rsid w:val="00A139D5"/>
    <w:rsid w:val="00A57CF2"/>
    <w:rsid w:val="00A77B3C"/>
    <w:rsid w:val="00A829DF"/>
    <w:rsid w:val="00A84B9F"/>
    <w:rsid w:val="00A910A1"/>
    <w:rsid w:val="00A92104"/>
    <w:rsid w:val="00AC35F7"/>
    <w:rsid w:val="00AC67BA"/>
    <w:rsid w:val="00AD3796"/>
    <w:rsid w:val="00AD689B"/>
    <w:rsid w:val="00AE03A3"/>
    <w:rsid w:val="00AF0995"/>
    <w:rsid w:val="00B25C4D"/>
    <w:rsid w:val="00B31C4F"/>
    <w:rsid w:val="00B46285"/>
    <w:rsid w:val="00B500AF"/>
    <w:rsid w:val="00B81084"/>
    <w:rsid w:val="00B865F0"/>
    <w:rsid w:val="00BE1F6F"/>
    <w:rsid w:val="00C14F4D"/>
    <w:rsid w:val="00C20499"/>
    <w:rsid w:val="00C37ACC"/>
    <w:rsid w:val="00C4417A"/>
    <w:rsid w:val="00C755DD"/>
    <w:rsid w:val="00CB4034"/>
    <w:rsid w:val="00CC35EC"/>
    <w:rsid w:val="00CD4B53"/>
    <w:rsid w:val="00D06A78"/>
    <w:rsid w:val="00D147F2"/>
    <w:rsid w:val="00D30393"/>
    <w:rsid w:val="00D43DC7"/>
    <w:rsid w:val="00D47884"/>
    <w:rsid w:val="00D56C3C"/>
    <w:rsid w:val="00D81F97"/>
    <w:rsid w:val="00D87BB9"/>
    <w:rsid w:val="00DA13AC"/>
    <w:rsid w:val="00DB1137"/>
    <w:rsid w:val="00DC584E"/>
    <w:rsid w:val="00DC6005"/>
    <w:rsid w:val="00DE2B34"/>
    <w:rsid w:val="00DE2C40"/>
    <w:rsid w:val="00E23842"/>
    <w:rsid w:val="00E25323"/>
    <w:rsid w:val="00E60D75"/>
    <w:rsid w:val="00E61DA6"/>
    <w:rsid w:val="00E74132"/>
    <w:rsid w:val="00E923A0"/>
    <w:rsid w:val="00EC1587"/>
    <w:rsid w:val="00EE38DF"/>
    <w:rsid w:val="00EF01BF"/>
    <w:rsid w:val="00EF1647"/>
    <w:rsid w:val="00EF227E"/>
    <w:rsid w:val="00F20E19"/>
    <w:rsid w:val="00F220DD"/>
    <w:rsid w:val="00F234AC"/>
    <w:rsid w:val="00F31AB8"/>
    <w:rsid w:val="00F56786"/>
    <w:rsid w:val="00F813F0"/>
    <w:rsid w:val="00F865DD"/>
    <w:rsid w:val="00F86880"/>
    <w:rsid w:val="00F930F8"/>
    <w:rsid w:val="00F96FF6"/>
    <w:rsid w:val="00FC3536"/>
    <w:rsid w:val="00FE2788"/>
    <w:rsid w:val="00FE5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5020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EF227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qFormat/>
    <w:rsid w:val="00EF22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qFormat/>
    <w:rsid w:val="00EF227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4">
    <w:name w:val="heading 4"/>
    <w:basedOn w:val="Normale"/>
    <w:next w:val="Normale"/>
    <w:qFormat/>
    <w:rsid w:val="00EF227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qFormat/>
    <w:rsid w:val="00EF227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qFormat/>
    <w:rsid w:val="00EF227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qFormat/>
    <w:rsid w:val="00EF227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qFormat/>
    <w:rsid w:val="00EF227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qFormat/>
    <w:rsid w:val="00EF227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C67BA"/>
  </w:style>
  <w:style w:type="paragraph" w:styleId="Pidipagina">
    <w:name w:val="footer"/>
    <w:basedOn w:val="Normale"/>
    <w:link w:val="PidipaginaCarattere"/>
    <w:rsid w:val="00AC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C67BA"/>
  </w:style>
  <w:style w:type="paragraph" w:styleId="Testofumetto">
    <w:name w:val="Balloon Text"/>
    <w:basedOn w:val="Normale"/>
    <w:link w:val="TestofumettoCarattere"/>
    <w:rsid w:val="00AC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C67B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C67BA"/>
    <w:rPr>
      <w:color w:val="0000FF"/>
      <w:u w:val="single"/>
    </w:rPr>
  </w:style>
  <w:style w:type="paragraph" w:styleId="Testocommento">
    <w:name w:val="annotation text"/>
    <w:basedOn w:val="Normale"/>
    <w:semiHidden/>
    <w:rsid w:val="00BE1F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3C6F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9510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rt-testo">
    <w:name w:val="art-testo"/>
    <w:basedOn w:val="Normale"/>
    <w:rsid w:val="0095106C"/>
    <w:pPr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F234AC"/>
    <w:rPr>
      <w:b/>
      <w:bCs/>
    </w:rPr>
  </w:style>
  <w:style w:type="paragraph" w:customStyle="1" w:styleId="Testocommento1">
    <w:name w:val="Testo commento1"/>
    <w:basedOn w:val="Normale"/>
    <w:rsid w:val="00F234AC"/>
    <w:pPr>
      <w:suppressAutoHyphens/>
    </w:pPr>
    <w:rPr>
      <w:lang w:eastAsia="ar-SA"/>
    </w:rPr>
  </w:style>
  <w:style w:type="paragraph" w:customStyle="1" w:styleId="p25">
    <w:name w:val="p25"/>
    <w:basedOn w:val="Normale"/>
    <w:rsid w:val="00F234AC"/>
    <w:pPr>
      <w:widowControl w:val="0"/>
      <w:tabs>
        <w:tab w:val="left" w:pos="2670"/>
        <w:tab w:val="left" w:pos="2783"/>
      </w:tabs>
      <w:suppressAutoHyphens/>
      <w:autoSpaceDE w:val="0"/>
      <w:ind w:firstLine="2670"/>
    </w:pPr>
    <w:rPr>
      <w:sz w:val="24"/>
      <w:szCs w:val="24"/>
      <w:lang w:val="en-US" w:eastAsia="ar-SA"/>
    </w:rPr>
  </w:style>
  <w:style w:type="paragraph" w:customStyle="1" w:styleId="p36">
    <w:name w:val="p36"/>
    <w:basedOn w:val="Normale"/>
    <w:rsid w:val="00F234AC"/>
    <w:pPr>
      <w:widowControl w:val="0"/>
      <w:tabs>
        <w:tab w:val="left" w:pos="311"/>
        <w:tab w:val="left" w:pos="878"/>
      </w:tabs>
      <w:suppressAutoHyphens/>
      <w:autoSpaceDE w:val="0"/>
      <w:ind w:left="311" w:firstLine="431"/>
    </w:pPr>
    <w:rPr>
      <w:sz w:val="24"/>
      <w:szCs w:val="24"/>
      <w:lang w:val="en-US" w:eastAsia="ar-SA"/>
    </w:rPr>
  </w:style>
  <w:style w:type="paragraph" w:customStyle="1" w:styleId="Testodelblocco1">
    <w:name w:val="Testo del blocco1"/>
    <w:basedOn w:val="Normale"/>
    <w:rsid w:val="00F234AC"/>
    <w:pPr>
      <w:suppressAutoHyphens/>
      <w:spacing w:line="360" w:lineRule="auto"/>
      <w:ind w:left="567" w:right="567"/>
      <w:jc w:val="both"/>
    </w:pPr>
    <w:rPr>
      <w:rFonts w:ascii="Arial" w:hAnsi="Arial" w:cs="Arial"/>
      <w:lang w:eastAsia="ar-SA"/>
    </w:rPr>
  </w:style>
  <w:style w:type="paragraph" w:styleId="Corpodeltesto">
    <w:name w:val="Body Text"/>
    <w:basedOn w:val="Normale"/>
    <w:link w:val="CorpodeltestoCarattere"/>
    <w:uiPriority w:val="1"/>
    <w:qFormat/>
    <w:rsid w:val="0069162C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Corpodeltesto"/>
    <w:uiPriority w:val="1"/>
    <w:rsid w:val="0069162C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qFormat/>
    <w:rsid w:val="004B62C7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B62C7"/>
    <w:rPr>
      <w:rFonts w:ascii="Times New Roman" w:eastAsia="Times New Roman" w:hAnsi="Times New Roman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ociazioneatenalenol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sociazioneatenalenola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Links>
    <vt:vector size="12" baseType="variant">
      <vt:variant>
        <vt:i4>786513</vt:i4>
      </vt:variant>
      <vt:variant>
        <vt:i4>3</vt:i4>
      </vt:variant>
      <vt:variant>
        <vt:i4>0</vt:i4>
      </vt:variant>
      <vt:variant>
        <vt:i4>5</vt:i4>
      </vt:variant>
      <vt:variant>
        <vt:lpwstr>http://www.campustore.it/</vt:lpwstr>
      </vt:variant>
      <vt:variant>
        <vt:lpwstr/>
      </vt:variant>
      <vt:variant>
        <vt:i4>2883608</vt:i4>
      </vt:variant>
      <vt:variant>
        <vt:i4>0</vt:i4>
      </vt:variant>
      <vt:variant>
        <vt:i4>0</vt:i4>
      </vt:variant>
      <vt:variant>
        <vt:i4>5</vt:i4>
      </vt:variant>
      <vt:variant>
        <vt:lpwstr>mailto:info@campustore.it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IPSIAS "DI MARZIO"</dc:creator>
  <cp:keywords/>
  <cp:lastModifiedBy>User</cp:lastModifiedBy>
  <cp:revision>12</cp:revision>
  <cp:lastPrinted>2014-09-15T11:37:00Z</cp:lastPrinted>
  <dcterms:created xsi:type="dcterms:W3CDTF">2025-01-09T16:55:00Z</dcterms:created>
  <dcterms:modified xsi:type="dcterms:W3CDTF">2026-01-17T08:07:00Z</dcterms:modified>
</cp:coreProperties>
</file>